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5B257" w14:textId="1EED143C" w:rsidR="00D73C94" w:rsidRPr="0060332D" w:rsidRDefault="00D73C94" w:rsidP="000478F1">
      <w:pPr>
        <w:widowControl w:val="0"/>
        <w:suppressAutoHyphens/>
        <w:autoSpaceDE w:val="0"/>
        <w:autoSpaceDN w:val="0"/>
        <w:adjustRightInd w:val="0"/>
        <w:spacing w:before="0" w:after="0" w:line="700" w:lineRule="atLeast"/>
        <w:jc w:val="center"/>
        <w:textAlignment w:val="baseline"/>
        <w:rPr>
          <w:rFonts w:ascii="Bradley Hand ITC" w:hAnsi="Bradley Hand ITC" w:cs="SyntaxLT-Roman"/>
          <w:b/>
          <w:color w:val="003366"/>
          <w:sz w:val="92"/>
          <w:szCs w:val="52"/>
        </w:rPr>
      </w:pPr>
      <w:r w:rsidRPr="007A565C">
        <w:rPr>
          <w:rFonts w:ascii="Bradley Hand ITC" w:hAnsi="Bradley Hand ITC" w:cs="SyntaxLT-Roman"/>
          <w:b/>
          <w:color w:val="003366"/>
          <w:sz w:val="92"/>
          <w:szCs w:val="96"/>
          <w:highlight w:val="cyan"/>
        </w:rPr>
        <w:t>Tuning in to Teen</w:t>
      </w:r>
      <w:r w:rsidR="0060332D" w:rsidRPr="007A565C">
        <w:rPr>
          <w:rFonts w:ascii="Bradley Hand ITC" w:hAnsi="Bradley Hand ITC" w:cs="SyntaxLT-Roman"/>
          <w:b/>
          <w:color w:val="003366"/>
          <w:sz w:val="92"/>
          <w:szCs w:val="96"/>
          <w:highlight w:val="cyan"/>
        </w:rPr>
        <w:t>s</w:t>
      </w:r>
      <w:r w:rsidR="0060332D" w:rsidRPr="007A565C">
        <w:rPr>
          <w:rFonts w:ascii="Abadi Extra Light" w:hAnsi="Abadi Extra Light" w:cs="SyntaxLT-Roman"/>
          <w:b/>
          <w:color w:val="003366"/>
          <w:sz w:val="84"/>
          <w:szCs w:val="84"/>
          <w:highlight w:val="cyan"/>
          <w:vertAlign w:val="superscript"/>
        </w:rPr>
        <w:t>TM</w:t>
      </w:r>
    </w:p>
    <w:p w14:paraId="2E576D27" w14:textId="505062B7" w:rsidR="00D73C94" w:rsidRPr="000478F1" w:rsidRDefault="00D73C94" w:rsidP="00515149">
      <w:pPr>
        <w:widowControl w:val="0"/>
        <w:suppressAutoHyphens/>
        <w:autoSpaceDE w:val="0"/>
        <w:autoSpaceDN w:val="0"/>
        <w:adjustRightInd w:val="0"/>
        <w:spacing w:before="0" w:after="0" w:line="288" w:lineRule="auto"/>
        <w:jc w:val="center"/>
        <w:textAlignment w:val="center"/>
        <w:rPr>
          <w:rFonts w:ascii="SyntaxLT-Roman" w:hAnsi="SyntaxLT-Roman" w:cs="SyntaxLT-Roman"/>
          <w:color w:val="008000"/>
          <w:sz w:val="16"/>
          <w:szCs w:val="16"/>
        </w:rPr>
      </w:pPr>
    </w:p>
    <w:p w14:paraId="6B0337D3" w14:textId="77777777" w:rsidR="00D73C94" w:rsidRPr="002D7028" w:rsidRDefault="00D73C94" w:rsidP="00515149">
      <w:pPr>
        <w:widowControl w:val="0"/>
        <w:suppressAutoHyphens/>
        <w:autoSpaceDE w:val="0"/>
        <w:autoSpaceDN w:val="0"/>
        <w:adjustRightInd w:val="0"/>
        <w:spacing w:before="0" w:after="0" w:line="288" w:lineRule="auto"/>
        <w:jc w:val="center"/>
        <w:textAlignment w:val="center"/>
        <w:rPr>
          <w:rFonts w:ascii="SyntaxLT-Roman" w:hAnsi="SyntaxLT-Roman" w:cs="SyntaxLT-Roman"/>
          <w:color w:val="FF6600"/>
          <w:sz w:val="56"/>
          <w:szCs w:val="56"/>
        </w:rPr>
      </w:pPr>
      <w:r w:rsidRPr="002D7028">
        <w:rPr>
          <w:rFonts w:ascii="SyntaxLT-Roman" w:hAnsi="SyntaxLT-Roman" w:cs="SyntaxLT-Roman"/>
          <w:color w:val="FF6600"/>
          <w:sz w:val="56"/>
          <w:szCs w:val="56"/>
        </w:rPr>
        <w:t>Emotionally Intelligent Parenting</w:t>
      </w:r>
    </w:p>
    <w:p w14:paraId="75817E81" w14:textId="4F9BC7D6" w:rsidR="00D73C94" w:rsidRPr="00EC533A" w:rsidRDefault="007A565C" w:rsidP="006F6EA7">
      <w:pPr>
        <w:widowControl w:val="0"/>
        <w:suppressAutoHyphens/>
        <w:autoSpaceDE w:val="0"/>
        <w:autoSpaceDN w:val="0"/>
        <w:adjustRightInd w:val="0"/>
        <w:spacing w:before="0" w:after="0"/>
        <w:jc w:val="center"/>
        <w:textAlignment w:val="center"/>
        <w:rPr>
          <w:rFonts w:ascii="SyntaxLT-Roman" w:hAnsi="SyntaxLT-Roman" w:cs="SyntaxLT-Roman"/>
          <w:b/>
          <w:color w:val="548DD4" w:themeColor="text2" w:themeTint="99"/>
          <w:sz w:val="40"/>
          <w:szCs w:val="48"/>
        </w:rPr>
      </w:pPr>
      <w:r w:rsidRPr="00EC533A">
        <w:rPr>
          <w:rFonts w:ascii="SyntaxLT-Roman" w:hAnsi="SyntaxLT-Roman" w:cs="SyntaxLT-Roman"/>
          <w:b/>
          <w:color w:val="548DD4" w:themeColor="text2" w:themeTint="99"/>
          <w:sz w:val="40"/>
          <w:szCs w:val="48"/>
        </w:rPr>
        <w:t xml:space="preserve">This </w:t>
      </w:r>
      <w:r w:rsidR="00BA159B" w:rsidRPr="00EC533A">
        <w:rPr>
          <w:rFonts w:ascii="SyntaxLT-Roman" w:hAnsi="SyntaxLT-Roman" w:cs="SyntaxLT-Roman"/>
          <w:b/>
          <w:color w:val="548DD4" w:themeColor="text2" w:themeTint="99"/>
          <w:sz w:val="40"/>
          <w:szCs w:val="48"/>
        </w:rPr>
        <w:t>six</w:t>
      </w:r>
      <w:r w:rsidR="00D73C94" w:rsidRPr="00EC533A">
        <w:rPr>
          <w:rFonts w:ascii="SyntaxLT-Roman" w:hAnsi="SyntaxLT-Roman" w:cs="SyntaxLT-Roman"/>
          <w:b/>
          <w:color w:val="548DD4" w:themeColor="text2" w:themeTint="99"/>
          <w:sz w:val="40"/>
          <w:szCs w:val="48"/>
        </w:rPr>
        <w:t xml:space="preserve">-session </w:t>
      </w:r>
      <w:r w:rsidRPr="00EC533A">
        <w:rPr>
          <w:rFonts w:ascii="Lucida Handwriting" w:hAnsi="Lucida Handwriting" w:cs="SyntaxLT-Roman"/>
          <w:b/>
          <w:color w:val="006666"/>
          <w:sz w:val="40"/>
          <w:szCs w:val="48"/>
          <w:u w:val="single"/>
        </w:rPr>
        <w:t>online</w:t>
      </w:r>
      <w:r w:rsidRPr="00EC533A">
        <w:rPr>
          <w:rFonts w:ascii="SyntaxLT-Roman" w:hAnsi="SyntaxLT-Roman" w:cs="SyntaxLT-Roman"/>
          <w:b/>
          <w:color w:val="006666"/>
          <w:sz w:val="40"/>
          <w:szCs w:val="48"/>
        </w:rPr>
        <w:t xml:space="preserve">  </w:t>
      </w:r>
      <w:r w:rsidR="00D73C94" w:rsidRPr="00EC533A">
        <w:rPr>
          <w:rFonts w:ascii="SyntaxLT-Roman" w:hAnsi="SyntaxLT-Roman" w:cs="SyntaxLT-Roman"/>
          <w:b/>
          <w:color w:val="548DD4" w:themeColor="text2" w:themeTint="99"/>
          <w:sz w:val="40"/>
          <w:szCs w:val="48"/>
        </w:rPr>
        <w:t>parenting</w:t>
      </w:r>
      <w:r w:rsidRPr="00EC533A">
        <w:rPr>
          <w:rFonts w:ascii="SyntaxLT-Roman" w:hAnsi="SyntaxLT-Roman" w:cs="SyntaxLT-Roman"/>
          <w:b/>
          <w:color w:val="548DD4" w:themeColor="text2" w:themeTint="99"/>
          <w:sz w:val="40"/>
          <w:szCs w:val="48"/>
        </w:rPr>
        <w:t xml:space="preserve"> </w:t>
      </w:r>
      <w:r w:rsidR="00D73C94" w:rsidRPr="00EC533A">
        <w:rPr>
          <w:rFonts w:ascii="SyntaxLT-Roman" w:hAnsi="SyntaxLT-Roman" w:cs="SyntaxLT-Roman"/>
          <w:b/>
          <w:color w:val="548DD4" w:themeColor="text2" w:themeTint="99"/>
          <w:sz w:val="40"/>
          <w:szCs w:val="48"/>
        </w:rPr>
        <w:t xml:space="preserve">program </w:t>
      </w:r>
      <w:r w:rsidRPr="00EC533A">
        <w:rPr>
          <w:rFonts w:ascii="SyntaxLT-Roman" w:hAnsi="SyntaxLT-Roman" w:cs="SyntaxLT-Roman"/>
          <w:b/>
          <w:color w:val="548DD4" w:themeColor="text2" w:themeTint="99"/>
          <w:sz w:val="40"/>
          <w:szCs w:val="48"/>
        </w:rPr>
        <w:t>is</w:t>
      </w:r>
      <w:r w:rsidR="00D73C94" w:rsidRPr="00EC533A">
        <w:rPr>
          <w:rFonts w:ascii="SyntaxLT-Roman" w:hAnsi="SyntaxLT-Roman" w:cs="SyntaxLT-Roman"/>
          <w:b/>
          <w:color w:val="548DD4" w:themeColor="text2" w:themeTint="99"/>
          <w:sz w:val="40"/>
          <w:szCs w:val="48"/>
        </w:rPr>
        <w:br/>
        <w:t xml:space="preserve">for parents of </w:t>
      </w:r>
      <w:r w:rsidRPr="00EC533A">
        <w:rPr>
          <w:rFonts w:ascii="SyntaxLT-Roman" w:hAnsi="SyntaxLT-Roman" w:cs="SyntaxLT-Roman"/>
          <w:b/>
          <w:color w:val="548DD4" w:themeColor="text2" w:themeTint="99"/>
          <w:sz w:val="40"/>
          <w:szCs w:val="48"/>
        </w:rPr>
        <w:t>tweens &amp; teens</w:t>
      </w:r>
      <w:r w:rsidR="00D73C94" w:rsidRPr="00EC533A">
        <w:rPr>
          <w:rFonts w:ascii="SyntaxLT-Roman" w:hAnsi="SyntaxLT-Roman" w:cs="SyntaxLT-Roman"/>
          <w:b/>
          <w:color w:val="548DD4" w:themeColor="text2" w:themeTint="99"/>
          <w:sz w:val="40"/>
          <w:szCs w:val="48"/>
        </w:rPr>
        <w:t xml:space="preserve"> aged from 10-16 years</w:t>
      </w:r>
    </w:p>
    <w:p w14:paraId="03DF0797" w14:textId="351C62A7" w:rsidR="00D73C94" w:rsidRPr="000278C3" w:rsidRDefault="00D73C94" w:rsidP="00515149">
      <w:pPr>
        <w:widowControl w:val="0"/>
        <w:suppressAutoHyphens/>
        <w:autoSpaceDE w:val="0"/>
        <w:autoSpaceDN w:val="0"/>
        <w:adjustRightInd w:val="0"/>
        <w:spacing w:before="0" w:line="288" w:lineRule="auto"/>
        <w:textAlignment w:val="center"/>
        <w:rPr>
          <w:rFonts w:ascii="SyntaxLT-Roman" w:hAnsi="SyntaxLT-Roman" w:cs="SyntaxLT-Roman"/>
          <w:b/>
          <w:color w:val="008000"/>
          <w:sz w:val="12"/>
          <w:szCs w:val="12"/>
        </w:rPr>
      </w:pPr>
    </w:p>
    <w:p w14:paraId="1E2AAE86" w14:textId="59A9322B" w:rsidR="00D73C94" w:rsidRPr="002D7028" w:rsidRDefault="0005157B" w:rsidP="002D7028">
      <w:pPr>
        <w:widowControl w:val="0"/>
        <w:suppressAutoHyphens/>
        <w:autoSpaceDE w:val="0"/>
        <w:autoSpaceDN w:val="0"/>
        <w:adjustRightInd w:val="0"/>
        <w:spacing w:before="0" w:line="288" w:lineRule="auto"/>
        <w:textAlignment w:val="center"/>
        <w:rPr>
          <w:rFonts w:ascii="SyntaxLT-Roman" w:hAnsi="SyntaxLT-Roman" w:cs="SyntaxLT-Roman"/>
          <w:b/>
          <w:color w:val="FF66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62295228" wp14:editId="77C85382">
            <wp:simplePos x="0" y="0"/>
            <wp:positionH relativeFrom="column">
              <wp:posOffset>3991610</wp:posOffset>
            </wp:positionH>
            <wp:positionV relativeFrom="paragraph">
              <wp:posOffset>325755</wp:posOffset>
            </wp:positionV>
            <wp:extent cx="2432050" cy="1663700"/>
            <wp:effectExtent l="0" t="0" r="6350" b="0"/>
            <wp:wrapSquare wrapText="bothSides"/>
            <wp:docPr id="13" name="Picture 12" descr="A picture containing person, indoor, window,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F915C5-4F9C-4CA7-A631-BD190B3EE8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person, indoor, window, table&#10;&#10;Description automatically generated">
                      <a:extLst>
                        <a:ext uri="{FF2B5EF4-FFF2-40B4-BE49-F238E27FC236}">
                          <a16:creationId xmlns:a16="http://schemas.microsoft.com/office/drawing/2014/main" id="{E9F915C5-4F9C-4CA7-A631-BD190B3EE851}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028">
        <w:rPr>
          <w:rFonts w:ascii="SyntaxLT-Roman" w:hAnsi="SyntaxLT-Roman" w:cs="SyntaxLT-Roman"/>
          <w:b/>
          <w:color w:val="FF6600"/>
          <w:sz w:val="28"/>
          <w:szCs w:val="28"/>
        </w:rPr>
        <w:t xml:space="preserve">We live in a changing world today where parenting can be complex. </w:t>
      </w:r>
      <w:r w:rsidR="002D7028">
        <w:rPr>
          <w:rFonts w:ascii="SyntaxLT-Roman" w:hAnsi="SyntaxLT-Roman" w:cs="SyntaxLT-Roman"/>
          <w:b/>
          <w:color w:val="FF6600"/>
          <w:sz w:val="28"/>
          <w:szCs w:val="28"/>
        </w:rPr>
        <w:br/>
        <w:t>Tuning in to Teens</w:t>
      </w:r>
      <w:r w:rsidR="00435EE2" w:rsidRPr="00435EE2">
        <w:rPr>
          <w:rFonts w:ascii="SyntaxLT-Roman" w:hAnsi="SyntaxLT-Roman" w:cs="SyntaxLT-Roman"/>
          <w:bCs/>
          <w:color w:val="FF6600"/>
          <w:sz w:val="28"/>
          <w:szCs w:val="28"/>
          <w:vertAlign w:val="superscript"/>
        </w:rPr>
        <w:t>TM</w:t>
      </w:r>
      <w:r w:rsidR="002D7028">
        <w:rPr>
          <w:rFonts w:ascii="SyntaxLT-Roman" w:hAnsi="SyntaxLT-Roman" w:cs="SyntaxLT-Roman"/>
          <w:b/>
          <w:color w:val="FF6600"/>
          <w:sz w:val="28"/>
          <w:szCs w:val="28"/>
        </w:rPr>
        <w:t xml:space="preserve"> can support you with</w:t>
      </w:r>
      <w:r w:rsidR="00D73C94" w:rsidRPr="002D7028">
        <w:rPr>
          <w:rFonts w:ascii="SyntaxLT-Roman" w:hAnsi="SyntaxLT-Roman" w:cs="SyntaxLT-Roman"/>
          <w:b/>
          <w:color w:val="FF6600"/>
          <w:sz w:val="28"/>
          <w:szCs w:val="28"/>
        </w:rPr>
        <w:t>:</w:t>
      </w:r>
    </w:p>
    <w:p w14:paraId="6676001A" w14:textId="05DB174D" w:rsidR="00D73C94" w:rsidRDefault="00D73C94" w:rsidP="00515149">
      <w:pPr>
        <w:pStyle w:val="TKDotpoints"/>
        <w:rPr>
          <w:sz w:val="26"/>
        </w:rPr>
      </w:pPr>
      <w:r w:rsidRPr="00515149">
        <w:rPr>
          <w:sz w:val="26"/>
        </w:rPr>
        <w:t>be</w:t>
      </w:r>
      <w:r w:rsidR="002D7028">
        <w:rPr>
          <w:sz w:val="26"/>
        </w:rPr>
        <w:t>ing able to better connect with your</w:t>
      </w:r>
      <w:r w:rsidRPr="00515149">
        <w:rPr>
          <w:sz w:val="26"/>
        </w:rPr>
        <w:t xml:space="preserve"> teen</w:t>
      </w:r>
    </w:p>
    <w:p w14:paraId="6DCBC690" w14:textId="0DB1FD31" w:rsidR="002D7028" w:rsidRPr="002D7028" w:rsidRDefault="002D7028" w:rsidP="002D7028">
      <w:pPr>
        <w:pStyle w:val="TKDotpoints"/>
      </w:pPr>
      <w:r w:rsidRPr="002D7028">
        <w:rPr>
          <w:sz w:val="26"/>
        </w:rPr>
        <w:t>talking with your teen about the challenges they face</w:t>
      </w:r>
    </w:p>
    <w:p w14:paraId="57EED2D7" w14:textId="02F7755A" w:rsidR="00D73C94" w:rsidRPr="00515149" w:rsidRDefault="002D7028" w:rsidP="00515149">
      <w:pPr>
        <w:pStyle w:val="TKDotpoints"/>
        <w:rPr>
          <w:sz w:val="26"/>
        </w:rPr>
      </w:pPr>
      <w:r>
        <w:rPr>
          <w:sz w:val="26"/>
        </w:rPr>
        <w:t xml:space="preserve">support </w:t>
      </w:r>
      <w:r w:rsidR="00D73C94" w:rsidRPr="00515149">
        <w:rPr>
          <w:sz w:val="26"/>
        </w:rPr>
        <w:t xml:space="preserve">your teen to </w:t>
      </w:r>
      <w:r>
        <w:rPr>
          <w:sz w:val="26"/>
        </w:rPr>
        <w:t xml:space="preserve">better </w:t>
      </w:r>
      <w:r w:rsidR="00D73C94" w:rsidRPr="00515149">
        <w:rPr>
          <w:sz w:val="26"/>
        </w:rPr>
        <w:t>manage their emotions</w:t>
      </w:r>
    </w:p>
    <w:p w14:paraId="001B6371" w14:textId="6A5DA2DC" w:rsidR="00D73C94" w:rsidRPr="00515149" w:rsidRDefault="00D73C94" w:rsidP="00515149">
      <w:pPr>
        <w:pStyle w:val="TKDotpoints"/>
        <w:rPr>
          <w:sz w:val="26"/>
        </w:rPr>
      </w:pPr>
      <w:r w:rsidRPr="00515149">
        <w:rPr>
          <w:sz w:val="26"/>
        </w:rPr>
        <w:t>help</w:t>
      </w:r>
      <w:r w:rsidR="002D7028">
        <w:rPr>
          <w:sz w:val="26"/>
        </w:rPr>
        <w:t>ing</w:t>
      </w:r>
      <w:r w:rsidRPr="00515149">
        <w:rPr>
          <w:sz w:val="26"/>
        </w:rPr>
        <w:t xml:space="preserve"> to prevent behaviour problems in your teen</w:t>
      </w:r>
      <w:r w:rsidR="002D7028" w:rsidRPr="002D7028">
        <w:rPr>
          <w:noProof/>
        </w:rPr>
        <w:t xml:space="preserve"> </w:t>
      </w:r>
    </w:p>
    <w:p w14:paraId="35C297A7" w14:textId="253DAF5D" w:rsidR="00D73C94" w:rsidRPr="00515149" w:rsidRDefault="00D73C94" w:rsidP="00515149">
      <w:pPr>
        <w:pStyle w:val="TKDotpoints"/>
        <w:rPr>
          <w:sz w:val="26"/>
        </w:rPr>
      </w:pPr>
      <w:r w:rsidRPr="00515149">
        <w:rPr>
          <w:sz w:val="26"/>
        </w:rPr>
        <w:t>teach</w:t>
      </w:r>
      <w:r w:rsidR="002D7028">
        <w:rPr>
          <w:sz w:val="26"/>
        </w:rPr>
        <w:t>ing</w:t>
      </w:r>
      <w:r w:rsidRPr="00515149">
        <w:rPr>
          <w:sz w:val="26"/>
        </w:rPr>
        <w:t xml:space="preserve"> your teen to deal with conflict</w:t>
      </w:r>
    </w:p>
    <w:p w14:paraId="0540C4F4" w14:textId="6FA5B3F7" w:rsidR="00D73C94" w:rsidRPr="008C305C" w:rsidRDefault="00D73C94" w:rsidP="00515149">
      <w:pPr>
        <w:widowControl w:val="0"/>
        <w:suppressAutoHyphens/>
        <w:autoSpaceDE w:val="0"/>
        <w:autoSpaceDN w:val="0"/>
        <w:adjustRightInd w:val="0"/>
        <w:spacing w:before="0" w:line="288" w:lineRule="auto"/>
        <w:textAlignment w:val="center"/>
        <w:rPr>
          <w:rFonts w:ascii="SyntaxLT-Italic" w:hAnsi="SyntaxLT-Italic" w:cs="SyntaxLT-Italic"/>
          <w:i/>
          <w:iCs/>
          <w:color w:val="000000"/>
          <w:sz w:val="4"/>
          <w:szCs w:val="28"/>
        </w:rPr>
      </w:pPr>
    </w:p>
    <w:p w14:paraId="452EEB93" w14:textId="1CAEA6D8" w:rsidR="002D3163" w:rsidRDefault="002D3163" w:rsidP="0075786A">
      <w:pPr>
        <w:widowControl w:val="0"/>
        <w:suppressAutoHyphens/>
        <w:autoSpaceDE w:val="0"/>
        <w:autoSpaceDN w:val="0"/>
        <w:adjustRightInd w:val="0"/>
        <w:jc w:val="center"/>
        <w:textAlignment w:val="baseline"/>
        <w:rPr>
          <w:rFonts w:ascii="Bradley Hand ITC" w:hAnsi="Bradley Hand ITC" w:cs="SyntaxLT-Roman"/>
          <w:b/>
          <w:color w:val="003366"/>
          <w:sz w:val="32"/>
          <w:szCs w:val="32"/>
          <w:highlight w:val="cyan"/>
        </w:rPr>
      </w:pPr>
      <w:r w:rsidRPr="00D439C5">
        <w:rPr>
          <w:rFonts w:ascii="Bradley Hand ITC" w:hAnsi="Bradley Hand ITC" w:cs="SyntaxLT-Roman"/>
          <w:b/>
          <w:noProof/>
          <w:color w:val="003366"/>
          <w:sz w:val="32"/>
          <w:szCs w:val="32"/>
          <w:highlight w:val="cyan"/>
        </w:rPr>
        <w:drawing>
          <wp:anchor distT="0" distB="0" distL="114300" distR="114300" simplePos="0" relativeHeight="251676160" behindDoc="0" locked="0" layoutInCell="1" allowOverlap="1" wp14:anchorId="5B511584" wp14:editId="10DA006D">
            <wp:simplePos x="0" y="0"/>
            <wp:positionH relativeFrom="margin">
              <wp:posOffset>-281305</wp:posOffset>
            </wp:positionH>
            <wp:positionV relativeFrom="paragraph">
              <wp:posOffset>121921</wp:posOffset>
            </wp:positionV>
            <wp:extent cx="2310130" cy="1731645"/>
            <wp:effectExtent l="76200" t="114300" r="71120" b="97155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4061">
                      <a:off x="0" y="0"/>
                      <a:ext cx="231013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079FE" w14:textId="0D875AAF" w:rsidR="00D73C94" w:rsidRPr="002D7028" w:rsidRDefault="00D73C94" w:rsidP="0075786A">
      <w:pPr>
        <w:widowControl w:val="0"/>
        <w:suppressAutoHyphens/>
        <w:autoSpaceDE w:val="0"/>
        <w:autoSpaceDN w:val="0"/>
        <w:adjustRightInd w:val="0"/>
        <w:jc w:val="center"/>
        <w:textAlignment w:val="baseline"/>
        <w:rPr>
          <w:rFonts w:ascii="Bradley Hand ITC" w:hAnsi="Bradley Hand ITC" w:cs="SyntaxLT-Roman"/>
          <w:bCs/>
          <w:color w:val="99CC00"/>
          <w:sz w:val="28"/>
          <w:szCs w:val="28"/>
        </w:rPr>
      </w:pPr>
      <w:r w:rsidRPr="002D7028">
        <w:rPr>
          <w:rFonts w:ascii="Bradley Hand ITC" w:hAnsi="Bradley Hand ITC" w:cs="SyntaxLT-Roman"/>
          <w:b/>
          <w:color w:val="003366"/>
          <w:sz w:val="32"/>
          <w:szCs w:val="32"/>
          <w:highlight w:val="cyan"/>
        </w:rPr>
        <w:t>Tuning in to Teen</w:t>
      </w:r>
      <w:r w:rsidR="002D7028" w:rsidRPr="002D7028">
        <w:rPr>
          <w:rFonts w:ascii="Bradley Hand ITC" w:hAnsi="Bradley Hand ITC" w:cs="SyntaxLT-Roman"/>
          <w:b/>
          <w:color w:val="003366"/>
          <w:sz w:val="32"/>
          <w:szCs w:val="32"/>
          <w:highlight w:val="cyan"/>
        </w:rPr>
        <w:t>s</w:t>
      </w:r>
      <w:r w:rsidR="002D7028" w:rsidRPr="00435EE2">
        <w:rPr>
          <w:rFonts w:ascii="Abadi Extra Light" w:hAnsi="Abadi Extra Light" w:cs="SyntaxLT-Roman"/>
          <w:b/>
          <w:color w:val="003366"/>
          <w:sz w:val="32"/>
          <w:szCs w:val="32"/>
          <w:highlight w:val="cyan"/>
          <w:vertAlign w:val="superscript"/>
        </w:rPr>
        <w:t>TM</w:t>
      </w:r>
    </w:p>
    <w:p w14:paraId="6995C0C6" w14:textId="77777777" w:rsidR="002D3163" w:rsidRDefault="002D7028" w:rsidP="00D439C5">
      <w:pPr>
        <w:widowControl w:val="0"/>
        <w:suppressAutoHyphens/>
        <w:autoSpaceDE w:val="0"/>
        <w:autoSpaceDN w:val="0"/>
        <w:adjustRightInd w:val="0"/>
        <w:jc w:val="center"/>
        <w:textAlignment w:val="baseline"/>
        <w:rPr>
          <w:rFonts w:ascii="SyntaxLT-Italic" w:hAnsi="SyntaxLT-Italic" w:cs="SyntaxLT-Italic"/>
          <w:sz w:val="28"/>
          <w:szCs w:val="28"/>
        </w:rPr>
      </w:pPr>
      <w:r>
        <w:rPr>
          <w:rFonts w:ascii="SyntaxLT-Roman" w:hAnsi="SyntaxLT-Roman" w:cs="SyntaxLT-Roman"/>
          <w:color w:val="000000"/>
          <w:sz w:val="28"/>
          <w:szCs w:val="28"/>
        </w:rPr>
        <w:t xml:space="preserve">will support &amp; guide you in helping </w:t>
      </w:r>
      <w:r w:rsidR="00D73C94" w:rsidRPr="008B6BFF">
        <w:rPr>
          <w:rFonts w:ascii="SyntaxLT-Roman" w:hAnsi="SyntaxLT-Roman" w:cs="SyntaxLT-Roman"/>
          <w:color w:val="000000"/>
          <w:sz w:val="28"/>
          <w:szCs w:val="28"/>
        </w:rPr>
        <w:t xml:space="preserve">your teen develop </w:t>
      </w:r>
      <w:r w:rsidR="00D73C94" w:rsidRPr="0075786A">
        <w:rPr>
          <w:rFonts w:ascii="SyntaxLT-Italic" w:hAnsi="SyntaxLT-Italic" w:cs="SyntaxLT-Italic"/>
          <w:i/>
          <w:iCs/>
          <w:sz w:val="28"/>
          <w:szCs w:val="28"/>
        </w:rPr>
        <w:t>Emotional Intelligence</w:t>
      </w:r>
      <w:r w:rsidR="002D3163">
        <w:rPr>
          <w:rFonts w:ascii="SyntaxLT-Italic" w:hAnsi="SyntaxLT-Italic" w:cs="SyntaxLT-Italic"/>
          <w:i/>
          <w:iCs/>
          <w:sz w:val="28"/>
          <w:szCs w:val="28"/>
        </w:rPr>
        <w:t xml:space="preserve"> </w:t>
      </w:r>
    </w:p>
    <w:p w14:paraId="78E4C555" w14:textId="03F0A6C9" w:rsidR="00D73C94" w:rsidRPr="002D3163" w:rsidRDefault="002D3163" w:rsidP="00D439C5">
      <w:pPr>
        <w:widowControl w:val="0"/>
        <w:suppressAutoHyphens/>
        <w:autoSpaceDE w:val="0"/>
        <w:autoSpaceDN w:val="0"/>
        <w:adjustRightInd w:val="0"/>
        <w:jc w:val="center"/>
        <w:textAlignment w:val="baseline"/>
        <w:rPr>
          <w:rFonts w:ascii="SyntaxLT-Roman" w:hAnsi="SyntaxLT-Roman" w:cs="SyntaxLT-Roman"/>
          <w:color w:val="000000"/>
          <w:sz w:val="28"/>
          <w:szCs w:val="28"/>
        </w:rPr>
      </w:pPr>
      <w:r w:rsidRPr="00EC533A">
        <w:rPr>
          <w:rFonts w:ascii="SyntaxLT-Roman" w:hAnsi="SyntaxLT-Roman" w:cs="SyntaxLT-Roman"/>
          <w:b/>
          <w:noProof/>
          <w:color w:val="FF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21EA37A2" wp14:editId="1F34128B">
                <wp:simplePos x="0" y="0"/>
                <wp:positionH relativeFrom="margin">
                  <wp:posOffset>-354330</wp:posOffset>
                </wp:positionH>
                <wp:positionV relativeFrom="paragraph">
                  <wp:posOffset>2226310</wp:posOffset>
                </wp:positionV>
                <wp:extent cx="2720340" cy="1384300"/>
                <wp:effectExtent l="0" t="0" r="381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38430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2A5C0" w14:textId="429F5214" w:rsidR="00266944" w:rsidRPr="001B44C8" w:rsidRDefault="00266944" w:rsidP="0026694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/>
                              <w:ind w:left="1134" w:hanging="1134"/>
                              <w:textAlignment w:val="center"/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B44C8">
                              <w:rPr>
                                <w:rFonts w:ascii="SyntaxLT-Roman" w:hAnsi="SyntaxLT-Roman" w:cs="SyntaxLT-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Where: </w:t>
                            </w:r>
                            <w:r w:rsidR="00CA743C" w:rsidRPr="001B44C8">
                              <w:rPr>
                                <w:rFonts w:ascii="SyntaxLT-Roman" w:hAnsi="SyntaxLT-Roman" w:cs="SyntaxLT-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743C" w:rsidRPr="001B44C8">
                              <w:rPr>
                                <w:rFonts w:ascii="SyntaxLT-Roman" w:hAnsi="SyntaxLT-Roman" w:cs="SyntaxLT-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1B44C8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Online via Zoom</w:t>
                            </w:r>
                          </w:p>
                          <w:p w14:paraId="791D343C" w14:textId="77777777" w:rsidR="00266E6A" w:rsidRDefault="00266944" w:rsidP="00CA743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/>
                              <w:ind w:left="1134" w:hanging="1134"/>
                              <w:textAlignment w:val="center"/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B44C8">
                              <w:rPr>
                                <w:rFonts w:ascii="SyntaxLT-Roman" w:hAnsi="SyntaxLT-Roman" w:cs="SyntaxLT-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When:</w:t>
                            </w:r>
                            <w:r w:rsidR="00CA743C" w:rsidRPr="001B44C8">
                              <w:rPr>
                                <w:rFonts w:ascii="SyntaxLT-Roman" w:hAnsi="SyntaxLT-Roman" w:cs="SyntaxLT-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A743C" w:rsidRPr="001B44C8">
                              <w:rPr>
                                <w:rFonts w:ascii="SyntaxLT-Roman" w:hAnsi="SyntaxLT-Roman" w:cs="SyntaxLT-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="009E3E54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Wednesday</w:t>
                            </w:r>
                            <w:r w:rsidR="00266E6A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 w:rsidR="009E3E54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F2DB4E7" w14:textId="37E44686" w:rsidR="00CA743C" w:rsidRPr="001B44C8" w:rsidRDefault="009E3E54" w:rsidP="00266E6A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/>
                              <w:ind w:left="1134"/>
                              <w:textAlignment w:val="center"/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5th May</w:t>
                            </w:r>
                            <w:r w:rsidR="00266E6A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 w:rsidR="004E6E6B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9th June</w:t>
                            </w:r>
                            <w:r w:rsidR="00CA743C" w:rsidRPr="001B44C8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br/>
                              <w:t xml:space="preserve">from </w:t>
                            </w:r>
                            <w:r w:rsidR="00266944" w:rsidRPr="001B44C8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7.</w:t>
                            </w:r>
                            <w:r w:rsidR="00CA743C" w:rsidRPr="001B44C8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 w:rsidR="00266944" w:rsidRPr="001B44C8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 xml:space="preserve">0-9.00pm </w:t>
                            </w:r>
                            <w:r w:rsidR="00BF74D5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AE</w:t>
                            </w:r>
                            <w:r w:rsidR="00B32EFA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D</w:t>
                            </w:r>
                            <w:r w:rsidR="00BF74D5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214E6C61" w14:textId="4A3892A1" w:rsidR="00266944" w:rsidRPr="001B44C8" w:rsidRDefault="00CA743C" w:rsidP="00CA743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/>
                              <w:ind w:left="1134" w:hanging="1134"/>
                              <w:textAlignment w:val="center"/>
                              <w:rPr>
                                <w:sz w:val="22"/>
                                <w:szCs w:val="28"/>
                              </w:rPr>
                            </w:pPr>
                            <w:r w:rsidRPr="001B44C8">
                              <w:rPr>
                                <w:rFonts w:ascii="SyntaxLT-Roman" w:hAnsi="SyntaxLT-Roman" w:cs="SyntaxLT-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Cost: </w:t>
                            </w:r>
                            <w:r w:rsidRPr="001B44C8">
                              <w:rPr>
                                <w:rFonts w:ascii="SyntaxLT-Roman" w:hAnsi="SyntaxLT-Roman" w:cs="SyntaxLT-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1B44C8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$1</w:t>
                            </w:r>
                            <w:r w:rsidR="00BF74D5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90</w:t>
                            </w:r>
                            <w:r w:rsidRPr="001B44C8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 xml:space="preserve"> / $2</w:t>
                            </w:r>
                            <w:r w:rsidR="00BF74D5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  <w:r w:rsidRPr="001B44C8">
                              <w:rPr>
                                <w:rFonts w:ascii="SyntaxLT-Roman" w:hAnsi="SyntaxLT-Roman" w:cs="SyntaxLT-Roman"/>
                                <w:color w:val="FF0000"/>
                                <w:sz w:val="28"/>
                                <w:szCs w:val="28"/>
                              </w:rPr>
                              <w:t>0 couples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A37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.9pt;margin-top:175.3pt;width:214.2pt;height:10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" fillcolor="#6ff" stroked="f">
                <v:textbox>
                  <w:txbxContent>
                    <w:p w14:paraId="1F12A5C0" w14:textId="429F5214" w:rsidR="00266944" w:rsidRPr="001B44C8" w:rsidRDefault="00266944" w:rsidP="0026694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before="0"/>
                        <w:ind w:left="1134" w:hanging="1134"/>
                        <w:textAlignment w:val="center"/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</w:pPr>
                      <w:r w:rsidRPr="001B44C8">
                        <w:rPr>
                          <w:rFonts w:ascii="SyntaxLT-Roman" w:hAnsi="SyntaxLT-Roman" w:cs="SyntaxLT-Roman"/>
                          <w:b/>
                          <w:color w:val="FF0000"/>
                          <w:sz w:val="28"/>
                          <w:szCs w:val="28"/>
                        </w:rPr>
                        <w:t xml:space="preserve">Where: </w:t>
                      </w:r>
                      <w:r w:rsidR="00CA743C" w:rsidRPr="001B44C8">
                        <w:rPr>
                          <w:rFonts w:ascii="SyntaxLT-Roman" w:hAnsi="SyntaxLT-Roman" w:cs="SyntaxLT-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A743C" w:rsidRPr="001B44C8">
                        <w:rPr>
                          <w:rFonts w:ascii="SyntaxLT-Roman" w:hAnsi="SyntaxLT-Roman" w:cs="SyntaxLT-Roman"/>
                          <w:b/>
                          <w:color w:val="FF0000"/>
                          <w:sz w:val="28"/>
                          <w:szCs w:val="28"/>
                        </w:rPr>
                        <w:tab/>
                      </w:r>
                      <w:r w:rsidRPr="001B44C8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Online via Zoom</w:t>
                      </w:r>
                    </w:p>
                    <w:p w14:paraId="791D343C" w14:textId="77777777" w:rsidR="00266E6A" w:rsidRDefault="00266944" w:rsidP="00CA743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before="0"/>
                        <w:ind w:left="1134" w:hanging="1134"/>
                        <w:textAlignment w:val="center"/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</w:pPr>
                      <w:r w:rsidRPr="001B44C8">
                        <w:rPr>
                          <w:rFonts w:ascii="SyntaxLT-Roman" w:hAnsi="SyntaxLT-Roman" w:cs="SyntaxLT-Roman"/>
                          <w:b/>
                          <w:color w:val="FF0000"/>
                          <w:sz w:val="28"/>
                          <w:szCs w:val="28"/>
                        </w:rPr>
                        <w:t>When:</w:t>
                      </w:r>
                      <w:r w:rsidR="00CA743C" w:rsidRPr="001B44C8">
                        <w:rPr>
                          <w:rFonts w:ascii="SyntaxLT-Roman" w:hAnsi="SyntaxLT-Roman" w:cs="SyntaxLT-Roman"/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CA743C" w:rsidRPr="001B44C8">
                        <w:rPr>
                          <w:rFonts w:ascii="SyntaxLT-Roman" w:hAnsi="SyntaxLT-Roman" w:cs="SyntaxLT-Roman"/>
                          <w:b/>
                          <w:color w:val="FF0000"/>
                          <w:sz w:val="28"/>
                          <w:szCs w:val="28"/>
                        </w:rPr>
                        <w:tab/>
                      </w:r>
                      <w:r w:rsidR="009E3E54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Wednesday</w:t>
                      </w:r>
                      <w:r w:rsidR="00266E6A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s</w:t>
                      </w:r>
                      <w:r w:rsidR="009E3E54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F2DB4E7" w14:textId="37E44686" w:rsidR="00CA743C" w:rsidRPr="001B44C8" w:rsidRDefault="009E3E54" w:rsidP="00266E6A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before="0"/>
                        <w:ind w:left="1134"/>
                        <w:textAlignment w:val="center"/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5th May</w:t>
                      </w:r>
                      <w:r w:rsidR="00266E6A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 xml:space="preserve"> to </w:t>
                      </w:r>
                      <w:r w:rsidR="004E6E6B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9th June</w:t>
                      </w:r>
                      <w:r w:rsidR="00CA743C" w:rsidRPr="001B44C8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br/>
                        <w:t xml:space="preserve">from </w:t>
                      </w:r>
                      <w:r w:rsidR="00266944" w:rsidRPr="001B44C8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7.</w:t>
                      </w:r>
                      <w:r w:rsidR="00CA743C" w:rsidRPr="001B44C8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3</w:t>
                      </w:r>
                      <w:r w:rsidR="00266944" w:rsidRPr="001B44C8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 xml:space="preserve">0-9.00pm </w:t>
                      </w:r>
                      <w:r w:rsidR="00BF74D5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AE</w:t>
                      </w:r>
                      <w:r w:rsidR="00B32EFA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D</w:t>
                      </w:r>
                      <w:r w:rsidR="00BF74D5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T</w:t>
                      </w:r>
                    </w:p>
                    <w:p w14:paraId="214E6C61" w14:textId="4A3892A1" w:rsidR="00266944" w:rsidRPr="001B44C8" w:rsidRDefault="00CA743C" w:rsidP="00CA743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before="0"/>
                        <w:ind w:left="1134" w:hanging="1134"/>
                        <w:textAlignment w:val="center"/>
                        <w:rPr>
                          <w:sz w:val="22"/>
                          <w:szCs w:val="28"/>
                        </w:rPr>
                      </w:pPr>
                      <w:r w:rsidRPr="001B44C8">
                        <w:rPr>
                          <w:rFonts w:ascii="SyntaxLT-Roman" w:hAnsi="SyntaxLT-Roman" w:cs="SyntaxLT-Roman"/>
                          <w:b/>
                          <w:color w:val="FF0000"/>
                          <w:sz w:val="28"/>
                          <w:szCs w:val="28"/>
                        </w:rPr>
                        <w:t xml:space="preserve">Cost: </w:t>
                      </w:r>
                      <w:r w:rsidRPr="001B44C8">
                        <w:rPr>
                          <w:rFonts w:ascii="SyntaxLT-Roman" w:hAnsi="SyntaxLT-Roman" w:cs="SyntaxLT-Roman"/>
                          <w:b/>
                          <w:color w:val="FF0000"/>
                          <w:sz w:val="28"/>
                          <w:szCs w:val="28"/>
                        </w:rPr>
                        <w:tab/>
                      </w:r>
                      <w:r w:rsidRPr="001B44C8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$1</w:t>
                      </w:r>
                      <w:r w:rsidR="00BF74D5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90</w:t>
                      </w:r>
                      <w:r w:rsidRPr="001B44C8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 xml:space="preserve"> / $2</w:t>
                      </w:r>
                      <w:r w:rsidR="00BF74D5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7</w:t>
                      </w:r>
                      <w:r w:rsidRPr="001B44C8">
                        <w:rPr>
                          <w:rFonts w:ascii="SyntaxLT-Roman" w:hAnsi="SyntaxLT-Roman" w:cs="SyntaxLT-Roman"/>
                          <w:color w:val="FF0000"/>
                          <w:sz w:val="28"/>
                          <w:szCs w:val="28"/>
                        </w:rPr>
                        <w:t>0 couples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78A9147A" wp14:editId="6B904FD1">
            <wp:simplePos x="0" y="0"/>
            <wp:positionH relativeFrom="column">
              <wp:posOffset>-288290</wp:posOffset>
            </wp:positionH>
            <wp:positionV relativeFrom="paragraph">
              <wp:posOffset>525145</wp:posOffset>
            </wp:positionV>
            <wp:extent cx="2489200" cy="1665949"/>
            <wp:effectExtent l="0" t="0" r="6350" b="0"/>
            <wp:wrapThrough wrapText="bothSides">
              <wp:wrapPolygon edited="0">
                <wp:start x="0" y="0"/>
                <wp:lineTo x="0" y="21246"/>
                <wp:lineTo x="21490" y="21246"/>
                <wp:lineTo x="2149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6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39C5">
        <w:rPr>
          <w:rFonts w:ascii="SyntaxLT-Roman" w:hAnsi="SyntaxLT-Roman" w:cs="SyntaxLT-Roman"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775" behindDoc="0" locked="0" layoutInCell="1" allowOverlap="1" wp14:anchorId="0D174651" wp14:editId="796CC7E9">
                <wp:simplePos x="0" y="0"/>
                <wp:positionH relativeFrom="column">
                  <wp:posOffset>2353310</wp:posOffset>
                </wp:positionH>
                <wp:positionV relativeFrom="paragraph">
                  <wp:posOffset>471805</wp:posOffset>
                </wp:positionV>
                <wp:extent cx="4191000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B1FD0" w14:textId="5894A946" w:rsidR="00EC533A" w:rsidRPr="002D7028" w:rsidRDefault="00EC533A" w:rsidP="00EC533A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SyntaxLT-Roman" w:hAnsi="SyntaxLT-Roman" w:cs="SyntaxLT-Roman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2D7028">
                              <w:rPr>
                                <w:rFonts w:ascii="SyntaxLT-Roman" w:hAnsi="SyntaxLT-Roman" w:cs="SyntaxLT-Roman"/>
                                <w:b/>
                                <w:color w:val="FF6600"/>
                                <w:sz w:val="28"/>
                                <w:szCs w:val="28"/>
                              </w:rPr>
                              <w:t>Adolescents with higher Emotional Intelligence:</w:t>
                            </w:r>
                          </w:p>
                          <w:p w14:paraId="71003FB5" w14:textId="77777777" w:rsidR="00EC533A" w:rsidRPr="00515149" w:rsidRDefault="00EC533A" w:rsidP="00EC533A">
                            <w:pPr>
                              <w:pStyle w:val="TKDotpoints"/>
                              <w:rPr>
                                <w:sz w:val="26"/>
                              </w:rPr>
                            </w:pPr>
                            <w:r w:rsidRPr="00515149">
                              <w:rPr>
                                <w:sz w:val="26"/>
                              </w:rPr>
                              <w:t>are more aware, assertive and strong in situations of peer pressure</w:t>
                            </w:r>
                          </w:p>
                          <w:p w14:paraId="3198F818" w14:textId="35751354" w:rsidR="00EC533A" w:rsidRPr="00515149" w:rsidRDefault="00EC533A" w:rsidP="00EC533A">
                            <w:pPr>
                              <w:pStyle w:val="TKDotpoints"/>
                              <w:rPr>
                                <w:sz w:val="26"/>
                              </w:rPr>
                            </w:pPr>
                            <w:r w:rsidRPr="00515149">
                              <w:rPr>
                                <w:sz w:val="26"/>
                              </w:rPr>
                              <w:t xml:space="preserve">have greater </w:t>
                            </w:r>
                            <w:r w:rsidR="002D3163">
                              <w:rPr>
                                <w:sz w:val="26"/>
                              </w:rPr>
                              <w:t>ability to connect with others</w:t>
                            </w:r>
                          </w:p>
                          <w:p w14:paraId="54727594" w14:textId="77777777" w:rsidR="00EC533A" w:rsidRPr="00515149" w:rsidRDefault="00EC533A" w:rsidP="00EC533A">
                            <w:pPr>
                              <w:pStyle w:val="TKDotpoints"/>
                              <w:rPr>
                                <w:sz w:val="26"/>
                              </w:rPr>
                            </w:pPr>
                            <w:r w:rsidRPr="00515149">
                              <w:rPr>
                                <w:sz w:val="26"/>
                              </w:rPr>
                              <w:t>are more able to cope when upset or angry</w:t>
                            </w:r>
                          </w:p>
                          <w:p w14:paraId="461585D5" w14:textId="77777777" w:rsidR="00EC533A" w:rsidRPr="00515149" w:rsidRDefault="00EC533A" w:rsidP="00EC533A">
                            <w:pPr>
                              <w:pStyle w:val="TKDotpoints"/>
                              <w:rPr>
                                <w:sz w:val="26"/>
                              </w:rPr>
                            </w:pPr>
                            <w:r w:rsidRPr="00515149">
                              <w:rPr>
                                <w:sz w:val="26"/>
                              </w:rPr>
                              <w:t>have fewer mental health and substance abuse difficulties</w:t>
                            </w:r>
                          </w:p>
                          <w:p w14:paraId="6207A9B2" w14:textId="7A9408AC" w:rsidR="00EC533A" w:rsidRDefault="00EC533A" w:rsidP="00EC533A">
                            <w:pPr>
                              <w:pStyle w:val="TKDotpoints"/>
                              <w:spacing w:after="0"/>
                              <w:ind w:left="357" w:hanging="357"/>
                            </w:pPr>
                            <w:r w:rsidRPr="00EC533A">
                              <w:rPr>
                                <w:sz w:val="26"/>
                              </w:rPr>
                              <w:t>Emotional intelligence may be a better predictor of academic and career success than IQ!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174651" id="_x0000_s1027" type="#_x0000_t202" style="position:absolute;left:0;text-align:left;margin-left:185.3pt;margin-top:37.15pt;width:330pt;height:110.6pt;z-index:25165977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" stroked="f">
                <v:textbox style="mso-fit-shape-to-text:t">
                  <w:txbxContent>
                    <w:p w14:paraId="44FB1FD0" w14:textId="5894A946" w:rsidR="00EC533A" w:rsidRPr="002D7028" w:rsidRDefault="00EC533A" w:rsidP="00EC533A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SyntaxLT-Roman" w:hAnsi="SyntaxLT-Roman" w:cs="SyntaxLT-Roman"/>
                          <w:b/>
                          <w:color w:val="FF6600"/>
                          <w:sz w:val="28"/>
                          <w:szCs w:val="28"/>
                        </w:rPr>
                      </w:pPr>
                      <w:r w:rsidRPr="002D7028">
                        <w:rPr>
                          <w:rFonts w:ascii="SyntaxLT-Roman" w:hAnsi="SyntaxLT-Roman" w:cs="SyntaxLT-Roman"/>
                          <w:b/>
                          <w:color w:val="FF6600"/>
                          <w:sz w:val="28"/>
                          <w:szCs w:val="28"/>
                        </w:rPr>
                        <w:t>Adolescents with higher Emotional Intelligence:</w:t>
                      </w:r>
                    </w:p>
                    <w:p w14:paraId="71003FB5" w14:textId="77777777" w:rsidR="00EC533A" w:rsidRPr="00515149" w:rsidRDefault="00EC533A" w:rsidP="00EC533A">
                      <w:pPr>
                        <w:pStyle w:val="TKDotpoints"/>
                        <w:rPr>
                          <w:sz w:val="26"/>
                        </w:rPr>
                      </w:pPr>
                      <w:r w:rsidRPr="00515149">
                        <w:rPr>
                          <w:sz w:val="26"/>
                        </w:rPr>
                        <w:t>are more aware, assertive and strong in situations of peer pressure</w:t>
                      </w:r>
                    </w:p>
                    <w:p w14:paraId="3198F818" w14:textId="35751354" w:rsidR="00EC533A" w:rsidRPr="00515149" w:rsidRDefault="00EC533A" w:rsidP="00EC533A">
                      <w:pPr>
                        <w:pStyle w:val="TKDotpoints"/>
                        <w:rPr>
                          <w:sz w:val="26"/>
                        </w:rPr>
                      </w:pPr>
                      <w:r w:rsidRPr="00515149">
                        <w:rPr>
                          <w:sz w:val="26"/>
                        </w:rPr>
                        <w:t xml:space="preserve">have greater </w:t>
                      </w:r>
                      <w:r w:rsidR="002D3163">
                        <w:rPr>
                          <w:sz w:val="26"/>
                        </w:rPr>
                        <w:t>ability to connect with others</w:t>
                      </w:r>
                    </w:p>
                    <w:p w14:paraId="54727594" w14:textId="77777777" w:rsidR="00EC533A" w:rsidRPr="00515149" w:rsidRDefault="00EC533A" w:rsidP="00EC533A">
                      <w:pPr>
                        <w:pStyle w:val="TKDotpoints"/>
                        <w:rPr>
                          <w:sz w:val="26"/>
                        </w:rPr>
                      </w:pPr>
                      <w:r w:rsidRPr="00515149">
                        <w:rPr>
                          <w:sz w:val="26"/>
                        </w:rPr>
                        <w:t>are more able to cope when upset or angry</w:t>
                      </w:r>
                    </w:p>
                    <w:p w14:paraId="461585D5" w14:textId="77777777" w:rsidR="00EC533A" w:rsidRPr="00515149" w:rsidRDefault="00EC533A" w:rsidP="00EC533A">
                      <w:pPr>
                        <w:pStyle w:val="TKDotpoints"/>
                        <w:rPr>
                          <w:sz w:val="26"/>
                        </w:rPr>
                      </w:pPr>
                      <w:r w:rsidRPr="00515149">
                        <w:rPr>
                          <w:sz w:val="26"/>
                        </w:rPr>
                        <w:t>have fewer mental health and substance abuse difficulties</w:t>
                      </w:r>
                    </w:p>
                    <w:p w14:paraId="6207A9B2" w14:textId="7A9408AC" w:rsidR="00EC533A" w:rsidRDefault="00EC533A" w:rsidP="00EC533A">
                      <w:pPr>
                        <w:pStyle w:val="TKDotpoints"/>
                        <w:spacing w:after="0"/>
                        <w:ind w:left="357" w:hanging="357"/>
                      </w:pPr>
                      <w:r w:rsidRPr="00EC533A">
                        <w:rPr>
                          <w:sz w:val="26"/>
                        </w:rPr>
                        <w:t>Emotional intelligence may be a better predictor of academic and career success than IQ!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yntaxLT-Italic" w:hAnsi="SyntaxLT-Italic" w:cs="SyntaxLT-Italic"/>
          <w:sz w:val="28"/>
          <w:szCs w:val="28"/>
        </w:rPr>
        <w:t xml:space="preserve">in a safe and interactive group setting </w:t>
      </w:r>
    </w:p>
    <w:p w14:paraId="585045BC" w14:textId="37F84962" w:rsidR="00EC533A" w:rsidRPr="00D439C5" w:rsidRDefault="00BF74D5" w:rsidP="001C0EE3">
      <w:pPr>
        <w:widowControl w:val="0"/>
        <w:suppressAutoHyphens/>
        <w:autoSpaceDE w:val="0"/>
        <w:autoSpaceDN w:val="0"/>
        <w:adjustRightInd w:val="0"/>
        <w:spacing w:before="0"/>
        <w:ind w:left="1134" w:hanging="1134"/>
        <w:textAlignment w:val="center"/>
        <w:rPr>
          <w:rFonts w:ascii="SyntaxLT-Roman" w:hAnsi="SyntaxLT-Roman" w:cs="SyntaxLT-Roman"/>
          <w:color w:val="FF0000"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11D3078" wp14:editId="318331E1">
                <wp:simplePos x="0" y="0"/>
                <wp:positionH relativeFrom="column">
                  <wp:posOffset>5115560</wp:posOffset>
                </wp:positionH>
                <wp:positionV relativeFrom="page">
                  <wp:posOffset>9245600</wp:posOffset>
                </wp:positionV>
                <wp:extent cx="1371600" cy="1117600"/>
                <wp:effectExtent l="0" t="0" r="0" b="6350"/>
                <wp:wrapThrough wrapText="bothSides">
                  <wp:wrapPolygon edited="0">
                    <wp:start x="0" y="0"/>
                    <wp:lineTo x="0" y="21355"/>
                    <wp:lineTo x="21300" y="21355"/>
                    <wp:lineTo x="21300" y="0"/>
                    <wp:lineTo x="0" y="0"/>
                  </wp:wrapPolygon>
                </wp:wrapThrough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6E874" w14:textId="58D4E3BE" w:rsidR="006A58C0" w:rsidRPr="007744B7" w:rsidRDefault="006A58C0" w:rsidP="006A58C0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Calibri" w:hAnsi="Calibri" w:cs="Arial"/>
                                <w:b/>
                                <w:color w:val="3366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3366FF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noProof/>
                                <w:color w:val="3366FF"/>
                                <w:sz w:val="22"/>
                                <w:szCs w:val="22"/>
                                <w:lang w:eastAsia="en-AU"/>
                              </w:rPr>
                              <w:drawing>
                                <wp:inline distT="0" distB="0" distL="0" distR="0" wp14:anchorId="27D1F398" wp14:editId="3C7ADB19">
                                  <wp:extent cx="561975" cy="514350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3366FF"/>
                                <w:sz w:val="22"/>
                                <w:szCs w:val="22"/>
                              </w:rPr>
                              <w:br/>
                            </w:r>
                            <w:r w:rsidR="00BF74D5">
                              <w:rPr>
                                <w:rFonts w:ascii="SyntaxLT-Roman" w:hAnsi="SyntaxLT-Roman" w:cs="SyntaxLT-Roman"/>
                                <w:b/>
                                <w:color w:val="3366FF"/>
                                <w:sz w:val="22"/>
                                <w:szCs w:val="22"/>
                              </w:rPr>
                              <w:t>@</w:t>
                            </w:r>
                            <w:r>
                              <w:rPr>
                                <w:rFonts w:ascii="SyntaxLT-Roman" w:hAnsi="SyntaxLT-Roman" w:cs="SyntaxLT-Roman"/>
                                <w:b/>
                                <w:color w:val="3366FF"/>
                                <w:sz w:val="22"/>
                                <w:szCs w:val="22"/>
                              </w:rPr>
                              <w:t>P</w:t>
                            </w:r>
                            <w:r w:rsidRPr="000278C3">
                              <w:rPr>
                                <w:rFonts w:ascii="SyntaxLT-Roman" w:hAnsi="SyntaxLT-Roman" w:cs="SyntaxLT-Roman"/>
                                <w:b/>
                                <w:color w:val="3366FF"/>
                                <w:sz w:val="22"/>
                                <w:szCs w:val="22"/>
                              </w:rPr>
                              <w:t>arenting</w:t>
                            </w:r>
                            <w:r>
                              <w:rPr>
                                <w:rFonts w:ascii="SyntaxLT-Roman" w:hAnsi="SyntaxLT-Roman" w:cs="SyntaxLT-Roman"/>
                                <w:b/>
                                <w:color w:val="3366FF"/>
                                <w:sz w:val="22"/>
                                <w:szCs w:val="22"/>
                              </w:rPr>
                              <w:t xml:space="preserve"> J</w:t>
                            </w:r>
                            <w:r w:rsidRPr="000278C3">
                              <w:rPr>
                                <w:rFonts w:ascii="SyntaxLT-Roman" w:hAnsi="SyntaxLT-Roman" w:cs="SyntaxLT-Roman"/>
                                <w:b/>
                                <w:color w:val="3366FF"/>
                                <w:sz w:val="22"/>
                                <w:szCs w:val="22"/>
                              </w:rPr>
                              <w:t>ourney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D3078" id="Text Box 3" o:spid="_x0000_s1028" type="#_x0000_t202" style="position:absolute;left:0;text-align:left;margin-left:402.8pt;margin-top:728pt;width:108pt;height:8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" stroked="f">
                <v:textbox>
                  <w:txbxContent>
                    <w:p w14:paraId="3546E874" w14:textId="58D4E3BE" w:rsidR="006A58C0" w:rsidRPr="007744B7" w:rsidRDefault="006A58C0" w:rsidP="006A58C0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Calibri" w:hAnsi="Calibri" w:cs="Arial"/>
                          <w:b/>
                          <w:color w:val="3366F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3366FF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alibri" w:hAnsi="Calibri"/>
                          <w:noProof/>
                          <w:color w:val="3366FF"/>
                          <w:sz w:val="22"/>
                          <w:szCs w:val="22"/>
                          <w:lang w:eastAsia="en-AU"/>
                        </w:rPr>
                        <w:drawing>
                          <wp:inline distT="0" distB="0" distL="0" distR="0" wp14:anchorId="27D1F398" wp14:editId="3C7ADB19">
                            <wp:extent cx="561975" cy="514350"/>
                            <wp:effectExtent l="0" t="0" r="952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Arial"/>
                          <w:b/>
                          <w:color w:val="3366FF"/>
                          <w:sz w:val="22"/>
                          <w:szCs w:val="22"/>
                        </w:rPr>
                        <w:br/>
                      </w:r>
                      <w:r w:rsidR="00BF74D5">
                        <w:rPr>
                          <w:rFonts w:ascii="SyntaxLT-Roman" w:hAnsi="SyntaxLT-Roman" w:cs="SyntaxLT-Roman"/>
                          <w:b/>
                          <w:color w:val="3366FF"/>
                          <w:sz w:val="22"/>
                          <w:szCs w:val="22"/>
                        </w:rPr>
                        <w:t>@</w:t>
                      </w:r>
                      <w:r>
                        <w:rPr>
                          <w:rFonts w:ascii="SyntaxLT-Roman" w:hAnsi="SyntaxLT-Roman" w:cs="SyntaxLT-Roman"/>
                          <w:b/>
                          <w:color w:val="3366FF"/>
                          <w:sz w:val="22"/>
                          <w:szCs w:val="22"/>
                        </w:rPr>
                        <w:t>P</w:t>
                      </w:r>
                      <w:r w:rsidRPr="000278C3">
                        <w:rPr>
                          <w:rFonts w:ascii="SyntaxLT-Roman" w:hAnsi="SyntaxLT-Roman" w:cs="SyntaxLT-Roman"/>
                          <w:b/>
                          <w:color w:val="3366FF"/>
                          <w:sz w:val="22"/>
                          <w:szCs w:val="22"/>
                        </w:rPr>
                        <w:t>arenting</w:t>
                      </w:r>
                      <w:r>
                        <w:rPr>
                          <w:rFonts w:ascii="SyntaxLT-Roman" w:hAnsi="SyntaxLT-Roman" w:cs="SyntaxLT-Roman"/>
                          <w:b/>
                          <w:color w:val="3366FF"/>
                          <w:sz w:val="22"/>
                          <w:szCs w:val="22"/>
                        </w:rPr>
                        <w:t xml:space="preserve"> J</w:t>
                      </w:r>
                      <w:r w:rsidRPr="000278C3">
                        <w:rPr>
                          <w:rFonts w:ascii="SyntaxLT-Roman" w:hAnsi="SyntaxLT-Roman" w:cs="SyntaxLT-Roman"/>
                          <w:b/>
                          <w:color w:val="3366FF"/>
                          <w:sz w:val="22"/>
                          <w:szCs w:val="22"/>
                        </w:rPr>
                        <w:t>ourney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000C1449">
        <w:rPr>
          <w:rFonts w:ascii="SyntaxLT-Roman" w:hAnsi="SyntaxLT-Roman" w:cs="SyntaxLT-Roman"/>
          <w:b/>
          <w:noProof/>
          <w:color w:val="003366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418FC9E0" wp14:editId="4EDB936C">
                <wp:simplePos x="0" y="0"/>
                <wp:positionH relativeFrom="column">
                  <wp:posOffset>2840355</wp:posOffset>
                </wp:positionH>
                <wp:positionV relativeFrom="margin">
                  <wp:posOffset>8437245</wp:posOffset>
                </wp:positionV>
                <wp:extent cx="2423795" cy="87947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D084A" w14:textId="77777777" w:rsidR="000C1449" w:rsidRPr="001D46BD" w:rsidRDefault="000C1449" w:rsidP="000C1449">
                            <w:pPr>
                              <w:rPr>
                                <w:rFonts w:ascii="SyntaxLT-Roman" w:hAnsi="SyntaxLT-Roman" w:cs="SyntaxLT-Roman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1D46BD">
                              <w:rPr>
                                <w:rFonts w:ascii="SyntaxLT-Roman" w:hAnsi="SyntaxLT-Roman" w:cs="SyntaxLT-Roman"/>
                                <w:b/>
                                <w:color w:val="006666"/>
                                <w:sz w:val="28"/>
                                <w:szCs w:val="28"/>
                              </w:rPr>
                              <w:t xml:space="preserve">For all enquiries please call: </w:t>
                            </w:r>
                          </w:p>
                          <w:p w14:paraId="6673F39E" w14:textId="77777777" w:rsidR="000C1449" w:rsidRPr="001D46BD" w:rsidRDefault="000C1449" w:rsidP="000C1449">
                            <w:pPr>
                              <w:rPr>
                                <w:color w:val="006666"/>
                              </w:rPr>
                            </w:pPr>
                            <w:r w:rsidRPr="001D46BD">
                              <w:rPr>
                                <w:rFonts w:ascii="SyntaxLT-Roman" w:hAnsi="SyntaxLT-Roman" w:cs="SyntaxLT-Roman"/>
                                <w:b/>
                                <w:color w:val="FF6600"/>
                                <w:sz w:val="26"/>
                                <w:szCs w:val="26"/>
                              </w:rPr>
                              <w:t>Kate Culy:</w:t>
                            </w:r>
                            <w:r w:rsidRPr="001D46BD">
                              <w:rPr>
                                <w:rFonts w:ascii="SyntaxLT-Roman" w:hAnsi="SyntaxLT-Roman" w:cs="SyntaxLT-Roman"/>
                                <w:b/>
                                <w:color w:val="006666"/>
                                <w:sz w:val="26"/>
                                <w:szCs w:val="26"/>
                              </w:rPr>
                              <w:t xml:space="preserve"> 0404 042 789 or</w:t>
                            </w:r>
                            <w:r w:rsidRPr="001D46BD">
                              <w:rPr>
                                <w:rFonts w:ascii="SyntaxLT-Roman" w:hAnsi="SyntaxLT-Roman" w:cs="SyntaxLT-Roman"/>
                                <w:b/>
                                <w:color w:val="006666"/>
                                <w:sz w:val="28"/>
                                <w:szCs w:val="28"/>
                              </w:rPr>
                              <w:br/>
                            </w:r>
                            <w:r w:rsidRPr="001D46BD">
                              <w:rPr>
                                <w:rFonts w:ascii="SyntaxLT-Roman" w:hAnsi="SyntaxLT-Roman" w:cs="SyntaxLT-Roman"/>
                                <w:b/>
                                <w:color w:val="FF6600"/>
                                <w:sz w:val="26"/>
                                <w:szCs w:val="26"/>
                              </w:rPr>
                              <w:t xml:space="preserve">Jodie Harris: </w:t>
                            </w:r>
                            <w:r w:rsidRPr="001D46BD">
                              <w:rPr>
                                <w:rFonts w:ascii="SyntaxLT-Roman" w:hAnsi="SyntaxLT-Roman" w:cs="SyntaxLT-Roman"/>
                                <w:b/>
                                <w:color w:val="006666"/>
                                <w:sz w:val="26"/>
                                <w:szCs w:val="26"/>
                              </w:rPr>
                              <w:t>0412 822 858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C9E0" id="_x0000_s1029" type="#_x0000_t202" style="position:absolute;left:0;text-align:left;margin-left:223.65pt;margin-top:664.35pt;width:190.85pt;height:69.25pt;z-index:2516730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" stroked="f">
                <v:textbox>
                  <w:txbxContent>
                    <w:p w14:paraId="5E3D084A" w14:textId="77777777" w:rsidR="000C1449" w:rsidRPr="001D46BD" w:rsidRDefault="000C1449" w:rsidP="000C1449">
                      <w:pPr>
                        <w:rPr>
                          <w:rFonts w:ascii="SyntaxLT-Roman" w:hAnsi="SyntaxLT-Roman" w:cs="SyntaxLT-Roman"/>
                          <w:b/>
                          <w:color w:val="006666"/>
                          <w:sz w:val="28"/>
                          <w:szCs w:val="28"/>
                        </w:rPr>
                      </w:pPr>
                      <w:r w:rsidRPr="001D46BD">
                        <w:rPr>
                          <w:rFonts w:ascii="SyntaxLT-Roman" w:hAnsi="SyntaxLT-Roman" w:cs="SyntaxLT-Roman"/>
                          <w:b/>
                          <w:color w:val="006666"/>
                          <w:sz w:val="28"/>
                          <w:szCs w:val="28"/>
                        </w:rPr>
                        <w:t xml:space="preserve">For all enquiries please call: </w:t>
                      </w:r>
                    </w:p>
                    <w:p w14:paraId="6673F39E" w14:textId="77777777" w:rsidR="000C1449" w:rsidRPr="001D46BD" w:rsidRDefault="000C1449" w:rsidP="000C1449">
                      <w:pPr>
                        <w:rPr>
                          <w:color w:val="006666"/>
                        </w:rPr>
                      </w:pPr>
                      <w:r w:rsidRPr="001D46BD">
                        <w:rPr>
                          <w:rFonts w:ascii="SyntaxLT-Roman" w:hAnsi="SyntaxLT-Roman" w:cs="SyntaxLT-Roman"/>
                          <w:b/>
                          <w:color w:val="FF6600"/>
                          <w:sz w:val="26"/>
                          <w:szCs w:val="26"/>
                        </w:rPr>
                        <w:t>Kate Culy:</w:t>
                      </w:r>
                      <w:r w:rsidRPr="001D46BD">
                        <w:rPr>
                          <w:rFonts w:ascii="SyntaxLT-Roman" w:hAnsi="SyntaxLT-Roman" w:cs="SyntaxLT-Roman"/>
                          <w:b/>
                          <w:color w:val="006666"/>
                          <w:sz w:val="26"/>
                          <w:szCs w:val="26"/>
                        </w:rPr>
                        <w:t xml:space="preserve"> 0404 042 789 or</w:t>
                      </w:r>
                      <w:r w:rsidRPr="001D46BD">
                        <w:rPr>
                          <w:rFonts w:ascii="SyntaxLT-Roman" w:hAnsi="SyntaxLT-Roman" w:cs="SyntaxLT-Roman"/>
                          <w:b/>
                          <w:color w:val="006666"/>
                          <w:sz w:val="28"/>
                          <w:szCs w:val="28"/>
                        </w:rPr>
                        <w:br/>
                      </w:r>
                      <w:r w:rsidRPr="001D46BD">
                        <w:rPr>
                          <w:rFonts w:ascii="SyntaxLT-Roman" w:hAnsi="SyntaxLT-Roman" w:cs="SyntaxLT-Roman"/>
                          <w:b/>
                          <w:color w:val="FF6600"/>
                          <w:sz w:val="26"/>
                          <w:szCs w:val="26"/>
                        </w:rPr>
                        <w:t xml:space="preserve">Jodie Harris: </w:t>
                      </w:r>
                      <w:r w:rsidRPr="001D46BD">
                        <w:rPr>
                          <w:rFonts w:ascii="SyntaxLT-Roman" w:hAnsi="SyntaxLT-Roman" w:cs="SyntaxLT-Roman"/>
                          <w:b/>
                          <w:color w:val="006666"/>
                          <w:sz w:val="26"/>
                          <w:szCs w:val="26"/>
                        </w:rPr>
                        <w:t>0412 822 858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14:paraId="27BFC9C4" w14:textId="77A0B832" w:rsidR="00EC533A" w:rsidRDefault="00EC533A" w:rsidP="001C0EE3">
      <w:pPr>
        <w:widowControl w:val="0"/>
        <w:suppressAutoHyphens/>
        <w:autoSpaceDE w:val="0"/>
        <w:autoSpaceDN w:val="0"/>
        <w:adjustRightInd w:val="0"/>
        <w:spacing w:before="0"/>
        <w:ind w:left="1134" w:hanging="1134"/>
        <w:textAlignment w:val="center"/>
        <w:rPr>
          <w:rFonts w:ascii="SyntaxLT-Roman" w:hAnsi="SyntaxLT-Roman" w:cs="SyntaxLT-Roman"/>
          <w:b/>
          <w:color w:val="FF0000"/>
          <w:sz w:val="26"/>
          <w:szCs w:val="26"/>
        </w:rPr>
      </w:pPr>
    </w:p>
    <w:p w14:paraId="7C6B7C00" w14:textId="6BC743DB" w:rsidR="00EC533A" w:rsidRDefault="00BF74D5" w:rsidP="001C0EE3">
      <w:pPr>
        <w:widowControl w:val="0"/>
        <w:suppressAutoHyphens/>
        <w:autoSpaceDE w:val="0"/>
        <w:autoSpaceDN w:val="0"/>
        <w:adjustRightInd w:val="0"/>
        <w:spacing w:before="0"/>
        <w:ind w:left="1134" w:hanging="1134"/>
        <w:textAlignment w:val="center"/>
        <w:rPr>
          <w:rFonts w:ascii="SyntaxLT-Roman" w:hAnsi="SyntaxLT-Roman" w:cs="SyntaxLT-Roman"/>
          <w:b/>
          <w:color w:val="FF0000"/>
          <w:sz w:val="26"/>
          <w:szCs w:val="2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7C47513" wp14:editId="4D9DCBDD">
                <wp:simplePos x="0" y="0"/>
                <wp:positionH relativeFrom="column">
                  <wp:posOffset>-383540</wp:posOffset>
                </wp:positionH>
                <wp:positionV relativeFrom="page">
                  <wp:posOffset>9878060</wp:posOffset>
                </wp:positionV>
                <wp:extent cx="2289810" cy="51689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B3CD9" w14:textId="226A9445" w:rsidR="001B44C8" w:rsidRPr="007744B7" w:rsidRDefault="001B44C8" w:rsidP="001B44C8">
                            <w:pPr>
                              <w:pStyle w:val="yiv1815459275msonormal"/>
                              <w:jc w:val="center"/>
                              <w:textAlignment w:val="center"/>
                              <w:rPr>
                                <w:rFonts w:ascii="Calibri" w:hAnsi="Calibri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  <w:r w:rsidRPr="007744B7">
                              <w:rPr>
                                <w:rFonts w:ascii="Calibri" w:hAnsi="Calibri"/>
                                <w:b/>
                                <w:color w:val="3366FF"/>
                                <w:sz w:val="28"/>
                                <w:szCs w:val="28"/>
                              </w:rPr>
                              <w:t xml:space="preserve">For more information </w:t>
                            </w:r>
                          </w:p>
                          <w:p w14:paraId="7EDA390E" w14:textId="77777777" w:rsidR="001B44C8" w:rsidRPr="007744B7" w:rsidRDefault="008607EF" w:rsidP="001B44C8">
                            <w:pPr>
                              <w:pStyle w:val="yiv1815459275msonormal"/>
                              <w:jc w:val="center"/>
                              <w:textAlignment w:val="center"/>
                              <w:rPr>
                                <w:rFonts w:ascii="Calibri" w:hAnsi="Calibri" w:cs="Arial"/>
                                <w:b/>
                                <w:color w:val="3366FF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1B44C8" w:rsidRPr="007744B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3366FF"/>
                                  <w:sz w:val="22"/>
                                  <w:szCs w:val="22"/>
                                </w:rPr>
                                <w:t>www.theparentingjourney.com.au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47513" id="Text Box 6" o:spid="_x0000_s1030" type="#_x0000_t202" style="position:absolute;left:0;text-align:left;margin-left:-30.2pt;margin-top:777.8pt;width:180.3pt;height:40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" stroked="f">
                <v:textbox>
                  <w:txbxContent>
                    <w:p w14:paraId="5C7B3CD9" w14:textId="226A9445" w:rsidR="001B44C8" w:rsidRPr="007744B7" w:rsidRDefault="001B44C8" w:rsidP="001B44C8">
                      <w:pPr>
                        <w:pStyle w:val="yiv1815459275msonormal"/>
                        <w:jc w:val="center"/>
                        <w:textAlignment w:val="center"/>
                        <w:rPr>
                          <w:rFonts w:ascii="Calibri" w:hAnsi="Calibri"/>
                          <w:b/>
                          <w:color w:val="3366FF"/>
                          <w:sz w:val="28"/>
                          <w:szCs w:val="28"/>
                        </w:rPr>
                      </w:pPr>
                      <w:r w:rsidRPr="007744B7">
                        <w:rPr>
                          <w:rFonts w:ascii="Calibri" w:hAnsi="Calibri"/>
                          <w:b/>
                          <w:color w:val="3366FF"/>
                          <w:sz w:val="28"/>
                          <w:szCs w:val="28"/>
                        </w:rPr>
                        <w:t xml:space="preserve">For more information </w:t>
                      </w:r>
                    </w:p>
                    <w:p w14:paraId="7EDA390E" w14:textId="77777777" w:rsidR="001B44C8" w:rsidRPr="007744B7" w:rsidRDefault="001A361B" w:rsidP="001B44C8">
                      <w:pPr>
                        <w:pStyle w:val="yiv1815459275msonormal"/>
                        <w:jc w:val="center"/>
                        <w:textAlignment w:val="center"/>
                        <w:rPr>
                          <w:rFonts w:ascii="Calibri" w:hAnsi="Calibri" w:cs="Arial"/>
                          <w:b/>
                          <w:color w:val="3366FF"/>
                          <w:sz w:val="22"/>
                          <w:szCs w:val="22"/>
                        </w:rPr>
                      </w:pPr>
                      <w:hyperlink r:id="rId14" w:history="1">
                        <w:r w:rsidR="001B44C8" w:rsidRPr="007744B7">
                          <w:rPr>
                            <w:rStyle w:val="Hyperlink"/>
                            <w:rFonts w:ascii="Calibri" w:hAnsi="Calibri" w:cs="Arial"/>
                            <w:b/>
                            <w:color w:val="3366FF"/>
                            <w:sz w:val="22"/>
                            <w:szCs w:val="22"/>
                          </w:rPr>
                          <w:t>www.theparentingjourney.com.au</w:t>
                        </w:r>
                      </w:hyperlink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EC533A" w:rsidSect="000278C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851" w:right="1134" w:bottom="851" w:left="1134" w:header="709" w:footer="709" w:gutter="0"/>
      <w:pgBorders w:offsetFrom="page">
        <w:top w:val="single" w:sz="12" w:space="24" w:color="008000" w:shadow="1"/>
        <w:left w:val="single" w:sz="12" w:space="24" w:color="008000" w:shadow="1"/>
        <w:bottom w:val="single" w:sz="12" w:space="24" w:color="008000" w:shadow="1"/>
        <w:right w:val="single" w:sz="12" w:space="24" w:color="008000" w:shadow="1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4D93D5" w14:textId="77777777" w:rsidR="008607EF" w:rsidRDefault="008607EF">
      <w:r>
        <w:separator/>
      </w:r>
    </w:p>
  </w:endnote>
  <w:endnote w:type="continuationSeparator" w:id="0">
    <w:p w14:paraId="7BEA2158" w14:textId="77777777" w:rsidR="008607EF" w:rsidRDefault="00860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yntaxL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yntax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yntaxLT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5B6BD" w14:textId="77777777" w:rsidR="007A565C" w:rsidRDefault="007A56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FBDDA" w14:textId="77777777" w:rsidR="007A565C" w:rsidRDefault="007A56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AFF87" w14:textId="77777777" w:rsidR="007A565C" w:rsidRDefault="007A56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758BA" w14:textId="77777777" w:rsidR="008607EF" w:rsidRDefault="008607EF">
      <w:r>
        <w:separator/>
      </w:r>
    </w:p>
  </w:footnote>
  <w:footnote w:type="continuationSeparator" w:id="0">
    <w:p w14:paraId="329ACF53" w14:textId="77777777" w:rsidR="008607EF" w:rsidRDefault="00860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848E5" w14:textId="07AD8631" w:rsidR="007A565C" w:rsidRDefault="008607EF">
    <w:pPr>
      <w:pStyle w:val="Header"/>
    </w:pPr>
    <w:r>
      <w:rPr>
        <w:noProof/>
      </w:rPr>
      <w:pict w14:anchorId="2701C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2481626" o:spid="_x0000_s2050" type="#_x0000_t75" style="position:absolute;margin-left:0;margin-top:0;width:481.5pt;height:465.25pt;z-index:-251657216;mso-position-horizontal:center;mso-position-horizontal-relative:margin;mso-position-vertical:center;mso-position-vertical-relative:margin" o:allowincell="f">
          <v:imagedata r:id="rId1" o:title="bigstock-Parents-protecting-Family-4458119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4EB35" w14:textId="0A4FD1E6" w:rsidR="007A565C" w:rsidRDefault="008607EF">
    <w:pPr>
      <w:pStyle w:val="Header"/>
    </w:pPr>
    <w:r>
      <w:rPr>
        <w:noProof/>
      </w:rPr>
      <w:pict w14:anchorId="333407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2481627" o:spid="_x0000_s2051" type="#_x0000_t75" style="position:absolute;margin-left:0;margin-top:0;width:481.5pt;height:465.25pt;z-index:-251656192;mso-position-horizontal:center;mso-position-horizontal-relative:margin;mso-position-vertical:center;mso-position-vertical-relative:margin" o:allowincell="f">
          <v:imagedata r:id="rId1" o:title="bigstock-Parents-protecting-Family-4458119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7A4B5" w14:textId="5D49ADB1" w:rsidR="007A565C" w:rsidRDefault="008607EF">
    <w:pPr>
      <w:pStyle w:val="Header"/>
    </w:pPr>
    <w:r>
      <w:rPr>
        <w:noProof/>
      </w:rPr>
      <w:pict w14:anchorId="6E993C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2481625" o:spid="_x0000_s2049" type="#_x0000_t75" style="position:absolute;margin-left:0;margin-top:0;width:481.5pt;height:465.25pt;z-index:-251658240;mso-position-horizontal:center;mso-position-horizontal-relative:margin;mso-position-vertical:center;mso-position-vertical-relative:margin" o:allowincell="f">
          <v:imagedata r:id="rId1" o:title="bigstock-Parents-protecting-Family-4458119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6924B5"/>
    <w:multiLevelType w:val="hybridMultilevel"/>
    <w:tmpl w:val="BFEAE7D4"/>
    <w:lvl w:ilvl="0" w:tplc="5F606A62">
      <w:start w:val="1"/>
      <w:numFmt w:val="bullet"/>
      <w:pStyle w:val="TKDotpoints"/>
      <w:lvlText w:val=""/>
      <w:lvlJc w:val="left"/>
      <w:pPr>
        <w:ind w:left="360" w:hanging="360"/>
      </w:pPr>
      <w:rPr>
        <w:rFonts w:ascii="Symbol" w:hAnsi="Symbol" w:hint="default"/>
        <w:color w:val="0000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149"/>
    <w:rsid w:val="00025884"/>
    <w:rsid w:val="000278C3"/>
    <w:rsid w:val="000478F1"/>
    <w:rsid w:val="0005157B"/>
    <w:rsid w:val="00085B7B"/>
    <w:rsid w:val="000C1449"/>
    <w:rsid w:val="000D1A86"/>
    <w:rsid w:val="000E3600"/>
    <w:rsid w:val="00117F9A"/>
    <w:rsid w:val="001333C4"/>
    <w:rsid w:val="0013720A"/>
    <w:rsid w:val="00175FF3"/>
    <w:rsid w:val="001870B5"/>
    <w:rsid w:val="00196C39"/>
    <w:rsid w:val="001978AD"/>
    <w:rsid w:val="001A361B"/>
    <w:rsid w:val="001B44C8"/>
    <w:rsid w:val="001C0EE3"/>
    <w:rsid w:val="001D46BD"/>
    <w:rsid w:val="001F6B69"/>
    <w:rsid w:val="00226DC8"/>
    <w:rsid w:val="00250D99"/>
    <w:rsid w:val="00266944"/>
    <w:rsid w:val="00266E6A"/>
    <w:rsid w:val="002C0F2B"/>
    <w:rsid w:val="002D3163"/>
    <w:rsid w:val="002D7028"/>
    <w:rsid w:val="0030200A"/>
    <w:rsid w:val="00316B6A"/>
    <w:rsid w:val="003A60F5"/>
    <w:rsid w:val="003B73B9"/>
    <w:rsid w:val="003C21DF"/>
    <w:rsid w:val="003D4112"/>
    <w:rsid w:val="00435EE2"/>
    <w:rsid w:val="0045558B"/>
    <w:rsid w:val="004A042F"/>
    <w:rsid w:val="004A07C7"/>
    <w:rsid w:val="004C6054"/>
    <w:rsid w:val="004E34AD"/>
    <w:rsid w:val="004E60AD"/>
    <w:rsid w:val="004E6E6B"/>
    <w:rsid w:val="004E7D9F"/>
    <w:rsid w:val="004F249A"/>
    <w:rsid w:val="00515149"/>
    <w:rsid w:val="0059764C"/>
    <w:rsid w:val="005D17AC"/>
    <w:rsid w:val="005D1F35"/>
    <w:rsid w:val="005E54EA"/>
    <w:rsid w:val="0060332D"/>
    <w:rsid w:val="00611C6C"/>
    <w:rsid w:val="00647771"/>
    <w:rsid w:val="006531BB"/>
    <w:rsid w:val="0066675E"/>
    <w:rsid w:val="00676FCD"/>
    <w:rsid w:val="0068734F"/>
    <w:rsid w:val="00693183"/>
    <w:rsid w:val="006947B7"/>
    <w:rsid w:val="006A179E"/>
    <w:rsid w:val="006A58C0"/>
    <w:rsid w:val="006C5A52"/>
    <w:rsid w:val="006F6EA7"/>
    <w:rsid w:val="00707C7F"/>
    <w:rsid w:val="00720CDD"/>
    <w:rsid w:val="00732A4D"/>
    <w:rsid w:val="0075786A"/>
    <w:rsid w:val="00760250"/>
    <w:rsid w:val="007744B7"/>
    <w:rsid w:val="0078597B"/>
    <w:rsid w:val="00796ECD"/>
    <w:rsid w:val="007A5360"/>
    <w:rsid w:val="007A565C"/>
    <w:rsid w:val="007B0797"/>
    <w:rsid w:val="007B5F52"/>
    <w:rsid w:val="007D375B"/>
    <w:rsid w:val="008126A1"/>
    <w:rsid w:val="00834DC3"/>
    <w:rsid w:val="008607EF"/>
    <w:rsid w:val="008B6BFF"/>
    <w:rsid w:val="008C305C"/>
    <w:rsid w:val="008C38D7"/>
    <w:rsid w:val="00904D0E"/>
    <w:rsid w:val="009164CD"/>
    <w:rsid w:val="00984F1D"/>
    <w:rsid w:val="009904CD"/>
    <w:rsid w:val="00994284"/>
    <w:rsid w:val="009E3E54"/>
    <w:rsid w:val="00A2149F"/>
    <w:rsid w:val="00A32568"/>
    <w:rsid w:val="00A53A34"/>
    <w:rsid w:val="00A737B5"/>
    <w:rsid w:val="00A90D77"/>
    <w:rsid w:val="00AD0DE0"/>
    <w:rsid w:val="00B32EFA"/>
    <w:rsid w:val="00B55C81"/>
    <w:rsid w:val="00BA159B"/>
    <w:rsid w:val="00BF2AFC"/>
    <w:rsid w:val="00BF507C"/>
    <w:rsid w:val="00BF74D5"/>
    <w:rsid w:val="00C15D8E"/>
    <w:rsid w:val="00C24A4F"/>
    <w:rsid w:val="00C613FD"/>
    <w:rsid w:val="00C72DC5"/>
    <w:rsid w:val="00C93E73"/>
    <w:rsid w:val="00CA4B25"/>
    <w:rsid w:val="00CA743C"/>
    <w:rsid w:val="00CB30EA"/>
    <w:rsid w:val="00CE74B4"/>
    <w:rsid w:val="00D02306"/>
    <w:rsid w:val="00D23CD9"/>
    <w:rsid w:val="00D41701"/>
    <w:rsid w:val="00D439C5"/>
    <w:rsid w:val="00D73C94"/>
    <w:rsid w:val="00D758D5"/>
    <w:rsid w:val="00DA6F35"/>
    <w:rsid w:val="00DC003D"/>
    <w:rsid w:val="00DE0BFD"/>
    <w:rsid w:val="00DE3E17"/>
    <w:rsid w:val="00E25125"/>
    <w:rsid w:val="00E72A72"/>
    <w:rsid w:val="00E74B25"/>
    <w:rsid w:val="00EB5AEC"/>
    <w:rsid w:val="00EC533A"/>
    <w:rsid w:val="00EE1CD2"/>
    <w:rsid w:val="00EE2CEB"/>
    <w:rsid w:val="00EE418E"/>
    <w:rsid w:val="00F00704"/>
    <w:rsid w:val="00F41076"/>
    <w:rsid w:val="00FC0C8A"/>
    <w:rsid w:val="00FD3D5A"/>
    <w:rsid w:val="00FE0D3A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0904353"/>
  <w15:docId w15:val="{44D2B362-8A1F-4F49-9953-A1A0E823D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F9A"/>
    <w:pPr>
      <w:spacing w:before="120" w:after="120"/>
    </w:pPr>
    <w:rPr>
      <w:rFonts w:ascii="Arial" w:hAnsi="Arial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uiPriority w:val="99"/>
    <w:rsid w:val="0051514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  <w:lang w:val="en-US" w:eastAsia="en-US"/>
    </w:rPr>
  </w:style>
  <w:style w:type="paragraph" w:customStyle="1" w:styleId="TKSessiontitle">
    <w:name w:val="TK Session title"/>
    <w:basedOn w:val="NoParagraphStyle"/>
    <w:next w:val="NoParagraphStyle"/>
    <w:uiPriority w:val="99"/>
    <w:rsid w:val="00515149"/>
    <w:pPr>
      <w:suppressAutoHyphens/>
      <w:spacing w:after="454" w:line="700" w:lineRule="atLeast"/>
      <w:textAlignment w:val="baseline"/>
    </w:pPr>
    <w:rPr>
      <w:rFonts w:ascii="SyntaxLT-Roman" w:hAnsi="SyntaxLT-Roman" w:cs="SyntaxLT-Roman"/>
      <w:color w:val="58585B"/>
      <w:sz w:val="56"/>
      <w:szCs w:val="56"/>
      <w:lang w:val="en-AU"/>
    </w:rPr>
  </w:style>
  <w:style w:type="paragraph" w:customStyle="1" w:styleId="TKPHheading">
    <w:name w:val="TK PH  heading"/>
    <w:basedOn w:val="Normal"/>
    <w:uiPriority w:val="99"/>
    <w:rsid w:val="00515149"/>
    <w:pPr>
      <w:widowControl w:val="0"/>
      <w:suppressAutoHyphens/>
      <w:autoSpaceDE w:val="0"/>
      <w:autoSpaceDN w:val="0"/>
      <w:adjustRightInd w:val="0"/>
      <w:spacing w:before="0" w:after="0" w:line="288" w:lineRule="auto"/>
      <w:jc w:val="center"/>
      <w:textAlignment w:val="center"/>
    </w:pPr>
    <w:rPr>
      <w:rFonts w:ascii="SyntaxLTStd-Roman" w:hAnsi="SyntaxLTStd-Roman" w:cs="SyntaxLTStd-Roman"/>
      <w:color w:val="000000"/>
      <w:sz w:val="68"/>
      <w:szCs w:val="68"/>
    </w:rPr>
  </w:style>
  <w:style w:type="paragraph" w:customStyle="1" w:styleId="TKPHtext">
    <w:name w:val="TK PH text"/>
    <w:basedOn w:val="Normal"/>
    <w:uiPriority w:val="99"/>
    <w:rsid w:val="00515149"/>
    <w:pPr>
      <w:widowControl w:val="0"/>
      <w:suppressAutoHyphens/>
      <w:autoSpaceDE w:val="0"/>
      <w:autoSpaceDN w:val="0"/>
      <w:adjustRightInd w:val="0"/>
      <w:spacing w:before="0" w:line="288" w:lineRule="auto"/>
      <w:textAlignment w:val="center"/>
    </w:pPr>
    <w:rPr>
      <w:rFonts w:ascii="SyntaxLT-Roman" w:hAnsi="SyntaxLT-Roman" w:cs="SyntaxLT-Roman"/>
      <w:color w:val="000000"/>
      <w:sz w:val="26"/>
      <w:szCs w:val="26"/>
    </w:rPr>
  </w:style>
  <w:style w:type="paragraph" w:customStyle="1" w:styleId="TKPHdotpoint">
    <w:name w:val="TK PH dot point"/>
    <w:basedOn w:val="TKPHtext"/>
    <w:uiPriority w:val="99"/>
    <w:rsid w:val="00515149"/>
    <w:pPr>
      <w:tabs>
        <w:tab w:val="left" w:pos="357"/>
      </w:tabs>
      <w:ind w:left="850" w:hanging="357"/>
    </w:pPr>
  </w:style>
  <w:style w:type="paragraph" w:customStyle="1" w:styleId="TKDotpoints">
    <w:name w:val="TK Dot points"/>
    <w:basedOn w:val="Normal"/>
    <w:next w:val="NoParagraphStyle"/>
    <w:uiPriority w:val="99"/>
    <w:rsid w:val="00515149"/>
    <w:pPr>
      <w:widowControl w:val="0"/>
      <w:numPr>
        <w:numId w:val="1"/>
      </w:numPr>
      <w:tabs>
        <w:tab w:val="left" w:pos="357"/>
      </w:tabs>
      <w:suppressAutoHyphens/>
      <w:autoSpaceDE w:val="0"/>
      <w:autoSpaceDN w:val="0"/>
      <w:adjustRightInd w:val="0"/>
      <w:spacing w:before="0" w:after="102" w:line="290" w:lineRule="atLeast"/>
      <w:textAlignment w:val="baseline"/>
    </w:pPr>
    <w:rPr>
      <w:rFonts w:ascii="SyntaxLT-Roman" w:hAnsi="SyntaxLT-Roman" w:cs="SyntaxLT-Roman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rsid w:val="006947B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1333C4"/>
    <w:rPr>
      <w:rFonts w:ascii="Arial" w:hAnsi="Arial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6947B7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1333C4"/>
    <w:rPr>
      <w:rFonts w:ascii="Arial" w:hAnsi="Arial" w:cs="Times New Roman"/>
      <w:sz w:val="24"/>
      <w:szCs w:val="24"/>
      <w:lang w:eastAsia="en-US"/>
    </w:rPr>
  </w:style>
  <w:style w:type="character" w:styleId="Hyperlink">
    <w:name w:val="Hyperlink"/>
    <w:uiPriority w:val="99"/>
    <w:semiHidden/>
    <w:rsid w:val="000278C3"/>
    <w:rPr>
      <w:rFonts w:cs="Times New Roman"/>
      <w:color w:val="0000FF"/>
      <w:u w:val="single"/>
    </w:rPr>
  </w:style>
  <w:style w:type="paragraph" w:customStyle="1" w:styleId="yiv1815459275msonormal">
    <w:name w:val="yiv1815459275msonormal"/>
    <w:basedOn w:val="Normal"/>
    <w:uiPriority w:val="99"/>
    <w:rsid w:val="000278C3"/>
    <w:pPr>
      <w:spacing w:before="0" w:after="0"/>
    </w:pPr>
    <w:rPr>
      <w:rFonts w:ascii="Times New Roman" w:hAnsi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0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about:blank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Tuning in to Teens</vt:lpstr>
    </vt:vector>
  </TitlesOfParts>
  <Company>Red Tree Consulting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Tuning in to Teens</dc:title>
  <dc:subject/>
  <dc:creator>Sarah Marlowe</dc:creator>
  <cp:keywords/>
  <dc:description/>
  <cp:lastModifiedBy>kate culy</cp:lastModifiedBy>
  <cp:revision>5</cp:revision>
  <cp:lastPrinted>2015-12-16T01:40:00Z</cp:lastPrinted>
  <dcterms:created xsi:type="dcterms:W3CDTF">2020-11-10T08:14:00Z</dcterms:created>
  <dcterms:modified xsi:type="dcterms:W3CDTF">2021-03-24T03:08:00Z</dcterms:modified>
</cp:coreProperties>
</file>